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18E" w:rsidRDefault="00A1418E" w:rsidP="00A1418E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A1418E" w:rsidRPr="000F5441" w:rsidRDefault="00A1418E" w:rsidP="00A1418E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544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 открытый запрос предложений по выбору исполнителя работ </w:t>
      </w:r>
      <w:r w:rsidR="001506C2">
        <w:rPr>
          <w:rFonts w:ascii="Times New Roman" w:eastAsia="Times New Roman" w:hAnsi="Times New Roman" w:cs="Times New Roman"/>
          <w:sz w:val="24"/>
          <w:szCs w:val="24"/>
          <w:lang w:eastAsia="x-none"/>
        </w:rPr>
        <w:t>по</w:t>
      </w:r>
    </w:p>
    <w:p w:rsidR="000F5441" w:rsidRPr="000E04F0" w:rsidRDefault="00A1418E" w:rsidP="000F5441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ТО</w:t>
      </w:r>
      <w:r w:rsidR="009A4A78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АСВиП </w:t>
      </w:r>
      <w:r w:rsidR="009A4A78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</w:t>
      </w:r>
      <w:r w:rsidR="000F5441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техническое обслуживание </w:t>
      </w:r>
      <w:r w:rsidR="009A4A78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автоматизированн</w:t>
      </w:r>
      <w:r w:rsidR="000F5441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ой</w:t>
      </w:r>
      <w:r w:rsidR="009A4A78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систем</w:t>
      </w:r>
      <w:r w:rsidR="000F5441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ы</w:t>
      </w:r>
      <w:r w:rsidR="009A4A78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выработки и потребления </w:t>
      </w:r>
      <w:r w:rsidR="000F5441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энергоресурсов</w:t>
      </w:r>
      <w:r w:rsidR="009A4A78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) </w:t>
      </w:r>
      <w:r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(подключение к АСВиП ультразвуковых счётчиков NIVUS OCM Pro CF</w:t>
      </w:r>
      <w:r w:rsidR="009A4A78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)</w:t>
      </w:r>
      <w:r w:rsidR="000F5441"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ТЭЦ-15 филиала «Невский» ОАО «ТГК-1»</w:t>
      </w:r>
    </w:p>
    <w:p w:rsidR="001506C2" w:rsidRDefault="001506C2" w:rsidP="00A1418E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1418E" w:rsidRPr="00F85514" w:rsidRDefault="00A1418E" w:rsidP="00A1418E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85514">
        <w:rPr>
          <w:rFonts w:ascii="Times New Roman" w:eastAsia="Times New Roman" w:hAnsi="Times New Roman" w:cs="Times New Roman"/>
          <w:sz w:val="24"/>
          <w:szCs w:val="24"/>
          <w:lang w:eastAsia="x-none"/>
        </w:rPr>
        <w:t>(</w:t>
      </w:r>
      <w:r w:rsidRPr="001506C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номер закупки по ГКПЗ 1115/6.42-2663</w:t>
      </w:r>
      <w:r w:rsidRPr="00F85514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</w:p>
    <w:p w:rsidR="001506C2" w:rsidRDefault="001506C2" w:rsidP="00A141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418E" w:rsidRPr="000E04F0" w:rsidRDefault="00A1418E" w:rsidP="00A141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закупки по ОКВЭД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40.11.51.</w:t>
      </w:r>
    </w:p>
    <w:p w:rsidR="00A1418E" w:rsidRDefault="00A1418E" w:rsidP="00A141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4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закупки по ОКДП  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5514">
        <w:rPr>
          <w:rFonts w:ascii="Times New Roman" w:eastAsia="Times New Roman" w:hAnsi="Times New Roman" w:cs="Times New Roman"/>
          <w:sz w:val="24"/>
          <w:szCs w:val="24"/>
          <w:lang w:eastAsia="ru-RU"/>
        </w:rPr>
        <w:t>7422090</w:t>
      </w:r>
    </w:p>
    <w:p w:rsidR="001506C2" w:rsidRDefault="001506C2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ул.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Броневая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6,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Автовская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ТЭЦ, филиала «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1506C2" w:rsidRDefault="001506C2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506C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x-none"/>
        </w:rPr>
        <w:t>Ответственные за составление технического задания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14BDD" w:rsidRPr="001506C2" w:rsidRDefault="00614BDD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Заместитель главного инженера Малофеев Д</w:t>
      </w:r>
      <w:r w:rsidR="00EF2893"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митрий Валентинович</w:t>
      </w:r>
      <w:r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тел. </w:t>
      </w:r>
      <w:r w:rsid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(812) </w:t>
      </w:r>
      <w:r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901-41-65</w:t>
      </w:r>
    </w:p>
    <w:p w:rsidR="00680F0A" w:rsidRPr="00680F0A" w:rsidRDefault="00B57061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Начальник ЦТАИ</w:t>
      </w:r>
      <w:r w:rsidR="00614BDD"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</w:t>
      </w:r>
      <w:r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Стрекозов Виктор Михайлович</w:t>
      </w:r>
      <w:r w:rsidR="00614BDD"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. тел.</w:t>
      </w:r>
      <w:r w:rsidR="003B4B50"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</w:t>
      </w:r>
      <w:r w:rsid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(812) </w:t>
      </w:r>
      <w:r w:rsidRPr="001506C2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901-41-85</w:t>
      </w:r>
      <w:r w:rsidR="001506C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1506C2" w:rsidRDefault="001506C2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AF0E04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</w:t>
      </w:r>
      <w:proofErr w:type="gramEnd"/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</w:t>
      </w:r>
      <w:r w:rsidR="00BF20BA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0E04F0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апрель  </w:t>
      </w:r>
      <w:r w:rsidR="00BF20BA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5026E3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AF0E04" w:rsidRDefault="00680F0A" w:rsidP="00AF0E04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BF20BA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  <w:proofErr w:type="gramEnd"/>
      <w:r w:rsidR="00BF20BA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="003B4B50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 w:rsidR="00BF20BA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5026E3"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1506C2" w:rsidRDefault="001506C2" w:rsidP="00AF0E04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F0E04" w:rsidRPr="00AF0E04" w:rsidRDefault="00AF0E04" w:rsidP="00AF0E04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Предельная цена закупки – 4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18 </w:t>
      </w: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AF0E04" w:rsidRPr="00AF0E04" w:rsidRDefault="00AF0E04" w:rsidP="00AF0E04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 0 тыс. руб. без учета НДС</w:t>
      </w:r>
    </w:p>
    <w:p w:rsidR="00AF0E04" w:rsidRPr="00AF0E04" w:rsidRDefault="00AF0E04" w:rsidP="00AF0E04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2 кв. – 0 тыс. руб. без учета НДС</w:t>
      </w:r>
    </w:p>
    <w:p w:rsidR="00AF0E04" w:rsidRPr="00AF0E04" w:rsidRDefault="00AF0E04" w:rsidP="00AF0E04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3 кв. – 0 тыс. руб. без учета НДС</w:t>
      </w:r>
    </w:p>
    <w:p w:rsidR="00EF2893" w:rsidRPr="00EF2893" w:rsidRDefault="00AF0E04" w:rsidP="00AF0E04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>4 кв. – 4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18</w:t>
      </w:r>
      <w:r w:rsidRPr="00AF0E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506C2" w:rsidRDefault="001506C2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906AC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Состав работ:</w:t>
      </w:r>
    </w:p>
    <w:p w:rsidR="00F906AC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1.3.1. </w:t>
      </w:r>
      <w:r w:rsidR="009165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Подключение к системе АС ВИП </w:t>
      </w:r>
      <w:r w:rsid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ультразвуковых </w:t>
      </w:r>
      <w:r w:rsidR="009165B8">
        <w:rPr>
          <w:rFonts w:ascii="Times New Roman" w:eastAsia="Times New Roman" w:hAnsi="Times New Roman" w:cs="Times New Roman"/>
          <w:sz w:val="24"/>
          <w:szCs w:val="24"/>
          <w:lang w:eastAsia="x-none"/>
        </w:rPr>
        <w:t>счётчик</w:t>
      </w:r>
      <w:r w:rsid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>ов</w:t>
      </w:r>
      <w:r w:rsidR="009165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00D06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NIVUS</w:t>
      </w:r>
      <w:r w:rsid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00D06" w:rsidRP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>OCM</w:t>
      </w:r>
      <w:r w:rsid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00D06" w:rsidRP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>Pro</w:t>
      </w:r>
      <w:r w:rsid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00D06" w:rsidRP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CF </w:t>
      </w:r>
      <w:r w:rsidR="009165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узла учёта сточных вод </w:t>
      </w:r>
      <w:r w:rsidR="00200D06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речку Красненькую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680F0A" w:rsidRPr="00680F0A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bookmarkStart w:id="0" w:name="_GoBack"/>
      <w:bookmarkEnd w:id="0"/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70262B" w:rsidRDefault="0070262B" w:rsidP="00EF2893">
      <w:pPr>
        <w:pStyle w:val="a8"/>
        <w:widowControl w:val="0"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272309" w:rsidRDefault="00CF0355" w:rsidP="00272309">
      <w:pPr>
        <w:pStyle w:val="a8"/>
        <w:tabs>
          <w:tab w:val="left" w:pos="0"/>
        </w:tabs>
        <w:spacing w:line="0" w:lineRule="atLeast"/>
        <w:ind w:hanging="42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F0355">
        <w:rPr>
          <w:rFonts w:ascii="Times New Roman" w:eastAsia="Times New Roman" w:hAnsi="Times New Roman" w:cs="Times New Roman"/>
          <w:sz w:val="24"/>
          <w:szCs w:val="24"/>
          <w:lang w:eastAsia="x-none"/>
        </w:rPr>
        <w:t>Этапы работ:</w:t>
      </w:r>
      <w:r w:rsidR="00272309" w:rsidRPr="0027230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72309" w:rsidRDefault="00272309" w:rsidP="00272309">
      <w:pPr>
        <w:pStyle w:val="a8"/>
        <w:numPr>
          <w:ilvl w:val="0"/>
          <w:numId w:val="35"/>
        </w:numPr>
        <w:tabs>
          <w:tab w:val="left" w:pos="0"/>
        </w:tabs>
        <w:spacing w:after="0" w:line="240" w:lineRule="auto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72309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Разработка и согласование технического задания с заказчиком.</w:t>
      </w:r>
    </w:p>
    <w:p w:rsidR="000E3FEB" w:rsidRDefault="000E3FEB" w:rsidP="000E3FEB">
      <w:pPr>
        <w:pStyle w:val="a8"/>
        <w:widowControl w:val="0"/>
        <w:numPr>
          <w:ilvl w:val="0"/>
          <w:numId w:val="35"/>
        </w:numPr>
        <w:shd w:val="clear" w:color="auto" w:fill="FFFFFF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F0355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Разработка рабочей документации.</w:t>
      </w:r>
    </w:p>
    <w:p w:rsidR="000E3FEB" w:rsidRDefault="000E3FEB" w:rsidP="000E3FEB">
      <w:pPr>
        <w:pStyle w:val="a8"/>
        <w:widowControl w:val="0"/>
        <w:numPr>
          <w:ilvl w:val="0"/>
          <w:numId w:val="35"/>
        </w:numPr>
        <w:shd w:val="clear" w:color="auto" w:fill="FFFFFF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Приобре</w:t>
      </w:r>
      <w:r w:rsidR="00312A51">
        <w:rPr>
          <w:rFonts w:ascii="Times New Roman" w:eastAsia="Times New Roman" w:hAnsi="Times New Roman" w:cs="Times New Roman"/>
          <w:sz w:val="24"/>
          <w:szCs w:val="24"/>
          <w:lang w:eastAsia="x-none"/>
        </w:rPr>
        <w:t>тение необходимого оборудования и его установка.</w:t>
      </w:r>
    </w:p>
    <w:p w:rsidR="00272309" w:rsidRPr="00272309" w:rsidRDefault="000E3FEB" w:rsidP="00272309">
      <w:pPr>
        <w:pStyle w:val="a8"/>
        <w:numPr>
          <w:ilvl w:val="0"/>
          <w:numId w:val="35"/>
        </w:numPr>
        <w:tabs>
          <w:tab w:val="left" w:pos="0"/>
        </w:tabs>
        <w:spacing w:after="0" w:line="240" w:lineRule="auto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Разработка программного обеспечения для опроса архивов и текущих параметров с двух приборов узла учёта сточных вод в р. Красненькая</w:t>
      </w:r>
      <w:r w:rsidR="00272309" w:rsidRPr="0027230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272309" w:rsidRDefault="000E3FEB" w:rsidP="00272309">
      <w:pPr>
        <w:pStyle w:val="a8"/>
        <w:numPr>
          <w:ilvl w:val="0"/>
          <w:numId w:val="35"/>
        </w:numPr>
        <w:tabs>
          <w:tab w:val="left" w:pos="0"/>
        </w:tabs>
        <w:spacing w:after="0" w:line="240" w:lineRule="auto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Отладка программы,</w:t>
      </w:r>
      <w:r w:rsidRPr="000E3FE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272309">
        <w:rPr>
          <w:rFonts w:ascii="Times New Roman" w:eastAsia="Times New Roman" w:hAnsi="Times New Roman" w:cs="Times New Roman"/>
          <w:sz w:val="24"/>
          <w:szCs w:val="24"/>
          <w:lang w:eastAsia="x-none"/>
        </w:rPr>
        <w:t>сдача заказчику рабочей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F0355" w:rsidRPr="00CF0355" w:rsidRDefault="00CF0355" w:rsidP="00272309">
      <w:pPr>
        <w:pStyle w:val="a8"/>
        <w:widowControl w:val="0"/>
        <w:numPr>
          <w:ilvl w:val="0"/>
          <w:numId w:val="35"/>
        </w:numPr>
        <w:shd w:val="clear" w:color="auto" w:fill="FFFFFF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F0355">
        <w:rPr>
          <w:rFonts w:ascii="Times New Roman" w:eastAsia="Times New Roman" w:hAnsi="Times New Roman" w:cs="Times New Roman"/>
          <w:sz w:val="24"/>
          <w:szCs w:val="24"/>
          <w:lang w:eastAsia="x-none"/>
        </w:rPr>
        <w:t>Выполнение пусконаладочных работ.</w:t>
      </w:r>
    </w:p>
    <w:p w:rsidR="0070262B" w:rsidRDefault="00CF0355" w:rsidP="00272309">
      <w:pPr>
        <w:pStyle w:val="a8"/>
        <w:widowControl w:val="0"/>
        <w:numPr>
          <w:ilvl w:val="0"/>
          <w:numId w:val="35"/>
        </w:numPr>
        <w:shd w:val="clear" w:color="auto" w:fill="FFFFFF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12A51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Передача в постоянную эксплуатацию.</w:t>
      </w:r>
    </w:p>
    <w:p w:rsidR="00490A99" w:rsidRPr="00312A51" w:rsidRDefault="00490A99" w:rsidP="00490A99">
      <w:pPr>
        <w:pStyle w:val="a8"/>
        <w:widowControl w:val="0"/>
        <w:shd w:val="clear" w:color="auto" w:fill="FFFFFF"/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FF124B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F124B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680F0A" w:rsidRPr="00680F0A" w:rsidRDefault="00EC7D70" w:rsidP="00EF2893">
      <w:pPr>
        <w:widowControl w:val="0"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B50E1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0A4ACA" w:rsidRPr="00680F0A" w:rsidRDefault="00DA4EFA" w:rsidP="00750CCF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3.</w:t>
      </w:r>
      <w:r w:rsidR="00B50E1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B50E1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927E4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927E4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927E4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927E4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927E4D" w:rsidRDefault="00680F0A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927E4D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Default="006C248E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B50E1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B50E1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работ является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497361" w:rsidRDefault="00497361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0355">
        <w:rPr>
          <w:rFonts w:ascii="Times New Roman" w:hAnsi="Times New Roman" w:cs="Times New Roman"/>
          <w:sz w:val="24"/>
          <w:szCs w:val="24"/>
        </w:rPr>
        <w:t>передача данных (мгновенных, часовых, суточных, месячных параметров работы) со счётчика сточных вод в систему АС ВИП</w:t>
      </w:r>
      <w:r w:rsidR="00490A99">
        <w:rPr>
          <w:rFonts w:ascii="Times New Roman" w:hAnsi="Times New Roman" w:cs="Times New Roman"/>
          <w:sz w:val="24"/>
          <w:szCs w:val="24"/>
        </w:rPr>
        <w:t xml:space="preserve">. </w:t>
      </w:r>
      <w:r w:rsidR="00490A99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Отображение полученной информации на мнемосхемах, таблицах, графиках, сохранение архивов в данной системе. Подключение к системе согласовать с ООО «Энергосервис» (разработчиком системы АСВиП)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80F0A" w:rsidRDefault="00B41A54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B50E1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Требования к Исполнителю.</w:t>
      </w:r>
    </w:p>
    <w:p w:rsidR="006D25AA" w:rsidRDefault="00B41A54" w:rsidP="00EF2893">
      <w:pPr>
        <w:widowControl w:val="0"/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B50E1A">
        <w:rPr>
          <w:rFonts w:ascii="Times New Roman" w:hAnsi="Times New Roman" w:cs="Times New Roman"/>
          <w:sz w:val="24"/>
          <w:szCs w:val="24"/>
        </w:rPr>
        <w:t>2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</w:p>
    <w:p w:rsidR="005F042F" w:rsidRPr="00750CCF" w:rsidRDefault="005F042F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0CCF">
        <w:rPr>
          <w:rFonts w:ascii="Times New Roman" w:hAnsi="Times New Roman" w:cs="Times New Roman"/>
          <w:sz w:val="24"/>
          <w:szCs w:val="24"/>
        </w:rPr>
        <w:t xml:space="preserve">иметь свидетельство саморегулируемой организации (СРО) о допуске к работам </w:t>
      </w:r>
      <w:r w:rsidR="009A4A78">
        <w:rPr>
          <w:rFonts w:ascii="Times New Roman" w:hAnsi="Times New Roman" w:cs="Times New Roman"/>
          <w:sz w:val="24"/>
          <w:szCs w:val="24"/>
        </w:rPr>
        <w:t xml:space="preserve">на особо опасном объекте </w:t>
      </w:r>
      <w:r w:rsidRPr="00750CCF">
        <w:rPr>
          <w:rFonts w:ascii="Times New Roman" w:hAnsi="Times New Roman" w:cs="Times New Roman"/>
          <w:sz w:val="24"/>
          <w:szCs w:val="24"/>
        </w:rPr>
        <w:t xml:space="preserve">(п. </w:t>
      </w:r>
      <w:r w:rsidR="005219FB">
        <w:rPr>
          <w:rFonts w:ascii="Times New Roman" w:hAnsi="Times New Roman" w:cs="Times New Roman"/>
          <w:sz w:val="24"/>
          <w:szCs w:val="24"/>
        </w:rPr>
        <w:t xml:space="preserve">33.1.11, </w:t>
      </w:r>
      <w:r w:rsidRPr="00750CCF">
        <w:rPr>
          <w:rFonts w:ascii="Times New Roman" w:hAnsi="Times New Roman" w:cs="Times New Roman"/>
          <w:sz w:val="24"/>
          <w:szCs w:val="24"/>
        </w:rPr>
        <w:t>24.12 раздел III «Перечня видов работ…» к Приказу Министерства Регионального развития РФ от 30.12.2009 г. № 624), которые оказывают влияние на безопасность оборудования, зданий, сооружений;</w:t>
      </w:r>
    </w:p>
    <w:p w:rsidR="005F042F" w:rsidRPr="005F042F" w:rsidRDefault="005F042F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0CCF">
        <w:rPr>
          <w:rFonts w:ascii="Times New Roman" w:hAnsi="Times New Roman" w:cs="Times New Roman"/>
          <w:sz w:val="24"/>
          <w:szCs w:val="24"/>
        </w:rPr>
        <w:t>-ТЭЦ-15 относиться к особо опасным и технически сложным в соответствии со статьей</w:t>
      </w:r>
      <w:r w:rsidRPr="005F042F">
        <w:rPr>
          <w:rFonts w:ascii="Times New Roman" w:hAnsi="Times New Roman" w:cs="Times New Roman"/>
          <w:sz w:val="24"/>
          <w:szCs w:val="24"/>
        </w:rPr>
        <w:t xml:space="preserve"> 48.1 Градостроительного кодекса РФ</w:t>
      </w:r>
      <w:r w:rsidR="000F5441">
        <w:rPr>
          <w:rFonts w:ascii="Times New Roman" w:hAnsi="Times New Roman" w:cs="Times New Roman"/>
          <w:sz w:val="24"/>
          <w:szCs w:val="24"/>
        </w:rPr>
        <w:t>;</w:t>
      </w:r>
    </w:p>
    <w:p w:rsidR="006D25AA" w:rsidRPr="0067499B" w:rsidRDefault="006D25AA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 xml:space="preserve">наличие опыта работы 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D7B07">
        <w:rPr>
          <w:rFonts w:ascii="Times New Roman" w:hAnsi="Times New Roman" w:cs="Times New Roman"/>
          <w:sz w:val="24"/>
          <w:szCs w:val="24"/>
        </w:rPr>
        <w:t>3</w:t>
      </w:r>
      <w:r w:rsidR="00DB46D7" w:rsidRPr="0067499B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по </w:t>
      </w:r>
      <w:r w:rsidR="00B50E1A">
        <w:rPr>
          <w:rFonts w:ascii="Times New Roman" w:hAnsi="Times New Roman" w:cs="Times New Roman"/>
          <w:sz w:val="24"/>
          <w:szCs w:val="24"/>
        </w:rPr>
        <w:t>выполнению аналогичных работ</w:t>
      </w:r>
      <w:r w:rsidR="00DB46D7" w:rsidRPr="0067499B">
        <w:rPr>
          <w:rFonts w:ascii="Times New Roman" w:hAnsi="Times New Roman" w:cs="Times New Roman"/>
          <w:sz w:val="24"/>
          <w:szCs w:val="24"/>
        </w:rPr>
        <w:t>;</w:t>
      </w:r>
      <w:r w:rsidR="00B41A54" w:rsidRPr="00674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6D7" w:rsidRPr="0067499B" w:rsidRDefault="00DB46D7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6D25AA" w:rsidRPr="0067499B" w:rsidRDefault="006D25AA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67499B" w:rsidRDefault="007A5A78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у</w:t>
      </w:r>
      <w:r w:rsidR="006D25AA"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67499B" w:rsidRDefault="006D25AA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67499B" w:rsidRDefault="007A5A78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</w:t>
      </w:r>
      <w:r w:rsidR="006D25AA"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</w:t>
      </w:r>
      <w:r w:rsidR="00F11B74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 </w:t>
      </w:r>
      <w:r w:rsidR="006D25AA" w:rsidRPr="0067499B">
        <w:rPr>
          <w:rFonts w:ascii="Times New Roman" w:hAnsi="Times New Roman" w:cs="Times New Roman"/>
          <w:sz w:val="24"/>
          <w:szCs w:val="24"/>
        </w:rPr>
        <w:t>ОАО «ТГК-1»;</w:t>
      </w:r>
    </w:p>
    <w:p w:rsidR="006D25AA" w:rsidRDefault="007A5A78" w:rsidP="005219FB">
      <w:pPr>
        <w:pStyle w:val="a8"/>
        <w:widowControl w:val="0"/>
        <w:numPr>
          <w:ilvl w:val="0"/>
          <w:numId w:val="2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DA4EFA" w:rsidRDefault="001A2D21" w:rsidP="001A5042">
      <w:pPr>
        <w:pStyle w:val="a8"/>
        <w:widowControl w:val="0"/>
        <w:numPr>
          <w:ilvl w:val="2"/>
          <w:numId w:val="33"/>
        </w:numPr>
        <w:tabs>
          <w:tab w:val="left" w:pos="993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697273"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DA4EFA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DA4EFA">
        <w:rPr>
          <w:rFonts w:ascii="Times New Roman" w:hAnsi="Times New Roman" w:cs="Times New Roman"/>
          <w:sz w:val="24"/>
          <w:szCs w:val="24"/>
        </w:rPr>
        <w:t>обязан</w:t>
      </w:r>
      <w:r w:rsidRPr="00DA4EFA">
        <w:rPr>
          <w:rFonts w:ascii="Times New Roman" w:hAnsi="Times New Roman" w:cs="Times New Roman"/>
          <w:sz w:val="24"/>
          <w:szCs w:val="24"/>
        </w:rPr>
        <w:t>:</w:t>
      </w:r>
    </w:p>
    <w:p w:rsidR="000B1A31" w:rsidRPr="00750CCF" w:rsidRDefault="001A2D21" w:rsidP="00750CCF">
      <w:pPr>
        <w:pStyle w:val="a8"/>
        <w:widowControl w:val="0"/>
        <w:numPr>
          <w:ilvl w:val="0"/>
          <w:numId w:val="31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7E4D">
        <w:rPr>
          <w:rFonts w:ascii="Times New Roman" w:hAnsi="Times New Roman" w:cs="Times New Roman"/>
          <w:sz w:val="24"/>
          <w:szCs w:val="24"/>
        </w:rPr>
        <w:t xml:space="preserve">составлять и согласовывать с Заказчиком </w:t>
      </w:r>
      <w:r w:rsidR="00B50E1A">
        <w:rPr>
          <w:rFonts w:ascii="Times New Roman" w:hAnsi="Times New Roman" w:cs="Times New Roman"/>
          <w:sz w:val="24"/>
          <w:szCs w:val="24"/>
        </w:rPr>
        <w:t>рабочую документацию</w:t>
      </w:r>
      <w:r w:rsidR="00490A99">
        <w:rPr>
          <w:rFonts w:ascii="Times New Roman" w:hAnsi="Times New Roman" w:cs="Times New Roman"/>
          <w:sz w:val="24"/>
          <w:szCs w:val="24"/>
        </w:rPr>
        <w:t>, графики выполнения работ</w:t>
      </w:r>
      <w:r w:rsidR="00B50E1A">
        <w:rPr>
          <w:rFonts w:ascii="Times New Roman" w:hAnsi="Times New Roman" w:cs="Times New Roman"/>
          <w:sz w:val="24"/>
          <w:szCs w:val="24"/>
        </w:rPr>
        <w:t>, программу пуско-наладочных работ</w:t>
      </w:r>
      <w:r w:rsidRPr="00927E4D">
        <w:rPr>
          <w:rFonts w:ascii="Times New Roman" w:hAnsi="Times New Roman" w:cs="Times New Roman"/>
          <w:sz w:val="24"/>
          <w:szCs w:val="24"/>
        </w:rPr>
        <w:t>;</w:t>
      </w:r>
    </w:p>
    <w:p w:rsidR="00750CCF" w:rsidRDefault="00750CCF" w:rsidP="002642F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A30A05" w:rsidRDefault="00A30A05" w:rsidP="00927E4D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1" w:name="RANGE!A1:K17"/>
      <w:bookmarkEnd w:id="1"/>
    </w:p>
    <w:sectPr w:rsidR="00A30A05" w:rsidSect="000B756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1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554" w:rsidRDefault="00524554" w:rsidP="00680F0A">
      <w:pPr>
        <w:spacing w:after="0" w:line="240" w:lineRule="auto"/>
      </w:pPr>
      <w:r>
        <w:separator/>
      </w:r>
    </w:p>
  </w:endnote>
  <w:endnote w:type="continuationSeparator" w:id="0">
    <w:p w:rsidR="00524554" w:rsidRDefault="00524554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901" w:rsidRDefault="00E37901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7901" w:rsidRDefault="00E3790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901" w:rsidRPr="00E722DE" w:rsidRDefault="00E37901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1506C2">
      <w:rPr>
        <w:i/>
        <w:noProof/>
      </w:rPr>
      <w:t>2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1506C2">
      <w:rPr>
        <w:i/>
        <w:noProof/>
      </w:rPr>
      <w:t>2</w:t>
    </w:r>
    <w:r w:rsidRPr="00E722DE">
      <w:rPr>
        <w:i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901" w:rsidRPr="00E722DE" w:rsidRDefault="00E37901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B50E1A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750CCF">
      <w:rPr>
        <w:i/>
        <w:noProof/>
      </w:rPr>
      <w:t>2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554" w:rsidRDefault="00524554" w:rsidP="00680F0A">
      <w:pPr>
        <w:spacing w:after="0" w:line="240" w:lineRule="auto"/>
      </w:pPr>
      <w:r>
        <w:separator/>
      </w:r>
    </w:p>
  </w:footnote>
  <w:footnote w:type="continuationSeparator" w:id="0">
    <w:p w:rsidR="00524554" w:rsidRDefault="00524554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901" w:rsidRDefault="00E37901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7901" w:rsidRDefault="00E379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901" w:rsidRDefault="00E37901" w:rsidP="00B66E50">
    <w:pPr>
      <w:pStyle w:val="a5"/>
      <w:framePr w:w="54" w:wrap="around" w:vAnchor="text" w:hAnchor="page" w:x="11033" w:y="12"/>
      <w:rPr>
        <w:rStyle w:val="a7"/>
      </w:rPr>
    </w:pPr>
  </w:p>
  <w:p w:rsidR="00E37901" w:rsidRDefault="00E37901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3132CE"/>
    <w:multiLevelType w:val="hybridMultilevel"/>
    <w:tmpl w:val="8824771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6F3AB2"/>
    <w:multiLevelType w:val="hybridMultilevel"/>
    <w:tmpl w:val="F252B7A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176F31"/>
    <w:multiLevelType w:val="multilevel"/>
    <w:tmpl w:val="F8E4096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21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4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4B82F85"/>
    <w:multiLevelType w:val="hybridMultilevel"/>
    <w:tmpl w:val="C946F8CC"/>
    <w:lvl w:ilvl="0" w:tplc="29560C1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2F1464E"/>
    <w:multiLevelType w:val="hybridMultilevel"/>
    <w:tmpl w:val="A412C236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23"/>
  </w:num>
  <w:num w:numId="4">
    <w:abstractNumId w:val="19"/>
  </w:num>
  <w:num w:numId="5">
    <w:abstractNumId w:val="17"/>
  </w:num>
  <w:num w:numId="6">
    <w:abstractNumId w:val="0"/>
  </w:num>
  <w:num w:numId="7">
    <w:abstractNumId w:val="14"/>
  </w:num>
  <w:num w:numId="8">
    <w:abstractNumId w:val="25"/>
  </w:num>
  <w:num w:numId="9">
    <w:abstractNumId w:val="2"/>
  </w:num>
  <w:num w:numId="10">
    <w:abstractNumId w:val="21"/>
  </w:num>
  <w:num w:numId="11">
    <w:abstractNumId w:val="7"/>
  </w:num>
  <w:num w:numId="12">
    <w:abstractNumId w:val="13"/>
  </w:num>
  <w:num w:numId="13">
    <w:abstractNumId w:val="6"/>
  </w:num>
  <w:num w:numId="14">
    <w:abstractNumId w:val="4"/>
  </w:num>
  <w:num w:numId="15">
    <w:abstractNumId w:val="1"/>
  </w:num>
  <w:num w:numId="16">
    <w:abstractNumId w:val="12"/>
  </w:num>
  <w:num w:numId="17">
    <w:abstractNumId w:val="24"/>
  </w:num>
  <w:num w:numId="18">
    <w:abstractNumId w:val="18"/>
  </w:num>
  <w:num w:numId="19">
    <w:abstractNumId w:val="32"/>
  </w:num>
  <w:num w:numId="20">
    <w:abstractNumId w:val="30"/>
  </w:num>
  <w:num w:numId="21">
    <w:abstractNumId w:val="26"/>
  </w:num>
  <w:num w:numId="22">
    <w:abstractNumId w:val="22"/>
  </w:num>
  <w:num w:numId="23">
    <w:abstractNumId w:val="27"/>
  </w:num>
  <w:num w:numId="24">
    <w:abstractNumId w:val="33"/>
  </w:num>
  <w:num w:numId="25">
    <w:abstractNumId w:val="8"/>
  </w:num>
  <w:num w:numId="26">
    <w:abstractNumId w:val="11"/>
  </w:num>
  <w:num w:numId="27">
    <w:abstractNumId w:val="29"/>
  </w:num>
  <w:num w:numId="28">
    <w:abstractNumId w:val="15"/>
  </w:num>
  <w:num w:numId="29">
    <w:abstractNumId w:val="9"/>
  </w:num>
  <w:num w:numId="30">
    <w:abstractNumId w:val="3"/>
  </w:num>
  <w:num w:numId="31">
    <w:abstractNumId w:val="28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5"/>
  </w:num>
  <w:num w:numId="35">
    <w:abstractNumId w:val="34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11E99"/>
    <w:rsid w:val="00031CF9"/>
    <w:rsid w:val="00056BBC"/>
    <w:rsid w:val="00062AC9"/>
    <w:rsid w:val="000A4ACA"/>
    <w:rsid w:val="000B1A31"/>
    <w:rsid w:val="000B756B"/>
    <w:rsid w:val="000B75CD"/>
    <w:rsid w:val="000C046E"/>
    <w:rsid w:val="000E04F0"/>
    <w:rsid w:val="000E3FEB"/>
    <w:rsid w:val="000F1CAA"/>
    <w:rsid w:val="000F4FF9"/>
    <w:rsid w:val="000F5441"/>
    <w:rsid w:val="000F6BE2"/>
    <w:rsid w:val="00103185"/>
    <w:rsid w:val="001038E9"/>
    <w:rsid w:val="00103E1F"/>
    <w:rsid w:val="001108D7"/>
    <w:rsid w:val="001112C7"/>
    <w:rsid w:val="00112A9A"/>
    <w:rsid w:val="00116B8E"/>
    <w:rsid w:val="001222BD"/>
    <w:rsid w:val="001242AE"/>
    <w:rsid w:val="001506C2"/>
    <w:rsid w:val="00151477"/>
    <w:rsid w:val="00152352"/>
    <w:rsid w:val="001530DD"/>
    <w:rsid w:val="0015492B"/>
    <w:rsid w:val="00176A60"/>
    <w:rsid w:val="001A2D21"/>
    <w:rsid w:val="001A5042"/>
    <w:rsid w:val="001C603F"/>
    <w:rsid w:val="001D1BC7"/>
    <w:rsid w:val="001E47CE"/>
    <w:rsid w:val="001F29E2"/>
    <w:rsid w:val="00200D06"/>
    <w:rsid w:val="00230B3D"/>
    <w:rsid w:val="00253B46"/>
    <w:rsid w:val="00263CA6"/>
    <w:rsid w:val="002642F1"/>
    <w:rsid w:val="00265E08"/>
    <w:rsid w:val="00272309"/>
    <w:rsid w:val="002770B2"/>
    <w:rsid w:val="002868CA"/>
    <w:rsid w:val="00295AFF"/>
    <w:rsid w:val="002A714D"/>
    <w:rsid w:val="002C39A2"/>
    <w:rsid w:val="002D2AB8"/>
    <w:rsid w:val="002D7BED"/>
    <w:rsid w:val="00307E50"/>
    <w:rsid w:val="0031015D"/>
    <w:rsid w:val="003109D3"/>
    <w:rsid w:val="00312A51"/>
    <w:rsid w:val="0031583D"/>
    <w:rsid w:val="00376AF4"/>
    <w:rsid w:val="00377E8E"/>
    <w:rsid w:val="003A01D2"/>
    <w:rsid w:val="003A4B74"/>
    <w:rsid w:val="003A636C"/>
    <w:rsid w:val="003A747A"/>
    <w:rsid w:val="003B4B50"/>
    <w:rsid w:val="003C7B8B"/>
    <w:rsid w:val="003E72D3"/>
    <w:rsid w:val="003E7C27"/>
    <w:rsid w:val="003F349A"/>
    <w:rsid w:val="00405B58"/>
    <w:rsid w:val="00430050"/>
    <w:rsid w:val="00432048"/>
    <w:rsid w:val="004375C9"/>
    <w:rsid w:val="00472047"/>
    <w:rsid w:val="00482B20"/>
    <w:rsid w:val="00482EC4"/>
    <w:rsid w:val="00490A99"/>
    <w:rsid w:val="00497361"/>
    <w:rsid w:val="004A5824"/>
    <w:rsid w:val="004B064B"/>
    <w:rsid w:val="004C2312"/>
    <w:rsid w:val="004D1EEE"/>
    <w:rsid w:val="004E2A3E"/>
    <w:rsid w:val="005026E3"/>
    <w:rsid w:val="00505B27"/>
    <w:rsid w:val="00511865"/>
    <w:rsid w:val="00513601"/>
    <w:rsid w:val="005219FB"/>
    <w:rsid w:val="00524554"/>
    <w:rsid w:val="00554B33"/>
    <w:rsid w:val="005609C4"/>
    <w:rsid w:val="005719CA"/>
    <w:rsid w:val="0058685D"/>
    <w:rsid w:val="005B6DF9"/>
    <w:rsid w:val="005C19EB"/>
    <w:rsid w:val="005C2550"/>
    <w:rsid w:val="005E4589"/>
    <w:rsid w:val="005F042F"/>
    <w:rsid w:val="00601ACD"/>
    <w:rsid w:val="00614BDD"/>
    <w:rsid w:val="00620179"/>
    <w:rsid w:val="00621C45"/>
    <w:rsid w:val="00621E82"/>
    <w:rsid w:val="00664D0E"/>
    <w:rsid w:val="0067499B"/>
    <w:rsid w:val="00680F0A"/>
    <w:rsid w:val="006839B5"/>
    <w:rsid w:val="006859D5"/>
    <w:rsid w:val="00697273"/>
    <w:rsid w:val="006C248E"/>
    <w:rsid w:val="006D25AA"/>
    <w:rsid w:val="006D3461"/>
    <w:rsid w:val="006D6D42"/>
    <w:rsid w:val="006D7BE3"/>
    <w:rsid w:val="006F115F"/>
    <w:rsid w:val="0070262B"/>
    <w:rsid w:val="0070587F"/>
    <w:rsid w:val="00720152"/>
    <w:rsid w:val="00744C45"/>
    <w:rsid w:val="00746162"/>
    <w:rsid w:val="00750CCF"/>
    <w:rsid w:val="00756261"/>
    <w:rsid w:val="007567C3"/>
    <w:rsid w:val="00776290"/>
    <w:rsid w:val="00784FF8"/>
    <w:rsid w:val="007A5A78"/>
    <w:rsid w:val="007C60FF"/>
    <w:rsid w:val="007D1539"/>
    <w:rsid w:val="007D462D"/>
    <w:rsid w:val="007E6125"/>
    <w:rsid w:val="007E6BF0"/>
    <w:rsid w:val="007F3366"/>
    <w:rsid w:val="00832453"/>
    <w:rsid w:val="0085065A"/>
    <w:rsid w:val="00860574"/>
    <w:rsid w:val="00867D8C"/>
    <w:rsid w:val="00892A73"/>
    <w:rsid w:val="008B41CB"/>
    <w:rsid w:val="008D040B"/>
    <w:rsid w:val="008D205A"/>
    <w:rsid w:val="008D4540"/>
    <w:rsid w:val="008F24D9"/>
    <w:rsid w:val="009165B8"/>
    <w:rsid w:val="009214D5"/>
    <w:rsid w:val="00927E4D"/>
    <w:rsid w:val="0093487C"/>
    <w:rsid w:val="00943BB2"/>
    <w:rsid w:val="00945926"/>
    <w:rsid w:val="00960B50"/>
    <w:rsid w:val="0097027A"/>
    <w:rsid w:val="009800B7"/>
    <w:rsid w:val="009A4A78"/>
    <w:rsid w:val="009B43DE"/>
    <w:rsid w:val="009B457E"/>
    <w:rsid w:val="009C2966"/>
    <w:rsid w:val="009C6D5E"/>
    <w:rsid w:val="009D7B07"/>
    <w:rsid w:val="009E3F3C"/>
    <w:rsid w:val="00A0573D"/>
    <w:rsid w:val="00A1418E"/>
    <w:rsid w:val="00A251A2"/>
    <w:rsid w:val="00A30A05"/>
    <w:rsid w:val="00A82912"/>
    <w:rsid w:val="00A84F41"/>
    <w:rsid w:val="00A869CA"/>
    <w:rsid w:val="00A8777D"/>
    <w:rsid w:val="00A9070E"/>
    <w:rsid w:val="00A94513"/>
    <w:rsid w:val="00AA3A8E"/>
    <w:rsid w:val="00AB033E"/>
    <w:rsid w:val="00AD242D"/>
    <w:rsid w:val="00AF0E04"/>
    <w:rsid w:val="00B00010"/>
    <w:rsid w:val="00B135A4"/>
    <w:rsid w:val="00B13A3D"/>
    <w:rsid w:val="00B312AB"/>
    <w:rsid w:val="00B40931"/>
    <w:rsid w:val="00B413DE"/>
    <w:rsid w:val="00B41A54"/>
    <w:rsid w:val="00B41FF8"/>
    <w:rsid w:val="00B50E1A"/>
    <w:rsid w:val="00B57061"/>
    <w:rsid w:val="00B62ECF"/>
    <w:rsid w:val="00B66E50"/>
    <w:rsid w:val="00B673B2"/>
    <w:rsid w:val="00B7741E"/>
    <w:rsid w:val="00B8570B"/>
    <w:rsid w:val="00B859C7"/>
    <w:rsid w:val="00BE0C0C"/>
    <w:rsid w:val="00BE5B57"/>
    <w:rsid w:val="00BF20BA"/>
    <w:rsid w:val="00BF3502"/>
    <w:rsid w:val="00C1023C"/>
    <w:rsid w:val="00C17CFB"/>
    <w:rsid w:val="00C33F65"/>
    <w:rsid w:val="00C341D4"/>
    <w:rsid w:val="00C35ADA"/>
    <w:rsid w:val="00C40AD1"/>
    <w:rsid w:val="00C465D4"/>
    <w:rsid w:val="00C53F8D"/>
    <w:rsid w:val="00C64B3D"/>
    <w:rsid w:val="00C66DDF"/>
    <w:rsid w:val="00C71193"/>
    <w:rsid w:val="00C9316F"/>
    <w:rsid w:val="00C9330C"/>
    <w:rsid w:val="00C973FE"/>
    <w:rsid w:val="00CA2BFE"/>
    <w:rsid w:val="00CA562B"/>
    <w:rsid w:val="00CB53E7"/>
    <w:rsid w:val="00CD09B9"/>
    <w:rsid w:val="00CE552C"/>
    <w:rsid w:val="00CF0355"/>
    <w:rsid w:val="00D048A6"/>
    <w:rsid w:val="00D06CF1"/>
    <w:rsid w:val="00D118CB"/>
    <w:rsid w:val="00D334C9"/>
    <w:rsid w:val="00D4691B"/>
    <w:rsid w:val="00D653EA"/>
    <w:rsid w:val="00D742C7"/>
    <w:rsid w:val="00DA3CE1"/>
    <w:rsid w:val="00DA4EFA"/>
    <w:rsid w:val="00DA6AF1"/>
    <w:rsid w:val="00DB46D7"/>
    <w:rsid w:val="00DC0026"/>
    <w:rsid w:val="00DC0ED8"/>
    <w:rsid w:val="00DC1059"/>
    <w:rsid w:val="00DC129D"/>
    <w:rsid w:val="00E02DED"/>
    <w:rsid w:val="00E20BD0"/>
    <w:rsid w:val="00E225D5"/>
    <w:rsid w:val="00E37901"/>
    <w:rsid w:val="00E53671"/>
    <w:rsid w:val="00E54509"/>
    <w:rsid w:val="00E80065"/>
    <w:rsid w:val="00EA6393"/>
    <w:rsid w:val="00EB641E"/>
    <w:rsid w:val="00EC39C4"/>
    <w:rsid w:val="00EC7D70"/>
    <w:rsid w:val="00EF0990"/>
    <w:rsid w:val="00EF2893"/>
    <w:rsid w:val="00F00B32"/>
    <w:rsid w:val="00F07E6F"/>
    <w:rsid w:val="00F11B74"/>
    <w:rsid w:val="00F32449"/>
    <w:rsid w:val="00F4719F"/>
    <w:rsid w:val="00F508C2"/>
    <w:rsid w:val="00F53746"/>
    <w:rsid w:val="00F774EF"/>
    <w:rsid w:val="00F81FF8"/>
    <w:rsid w:val="00F906AC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9D859-B401-4123-8CDB-0E370C7B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7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B5034-626A-46E8-90F5-2C3A55054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10</cp:revision>
  <cp:lastPrinted>2015-03-10T08:02:00Z</cp:lastPrinted>
  <dcterms:created xsi:type="dcterms:W3CDTF">2015-02-13T08:08:00Z</dcterms:created>
  <dcterms:modified xsi:type="dcterms:W3CDTF">2015-03-19T13:05:00Z</dcterms:modified>
</cp:coreProperties>
</file>